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B3" w:rsidRPr="00C204B3" w:rsidRDefault="00C204B3" w:rsidP="00C204B3">
      <w:pPr>
        <w:shd w:val="clear" w:color="auto" w:fill="FFFFFF"/>
        <w:spacing w:after="300" w:line="288" w:lineRule="atLeast"/>
        <w:outlineLvl w:val="0"/>
        <w:rPr>
          <w:rFonts w:ascii="Arial" w:eastAsia="Times New Roman" w:hAnsi="Arial" w:cs="Arial"/>
          <w:kern w:val="36"/>
          <w:sz w:val="55"/>
          <w:szCs w:val="55"/>
          <w:lang w:eastAsia="nb-NO"/>
        </w:rPr>
      </w:pPr>
      <w:r w:rsidRPr="00C204B3">
        <w:rPr>
          <w:rFonts w:ascii="Arial" w:eastAsia="Times New Roman" w:hAnsi="Arial" w:cs="Arial"/>
          <w:kern w:val="36"/>
          <w:sz w:val="55"/>
          <w:szCs w:val="55"/>
          <w:lang w:eastAsia="nb-NO"/>
        </w:rPr>
        <w:t>BRAVO - TIDLIG HELHETLIG INNSATS</w:t>
      </w:r>
    </w:p>
    <w:p w:rsidR="00C204B3" w:rsidRDefault="00B263FB" w:rsidP="00C204B3">
      <w:pPr>
        <w:shd w:val="clear" w:color="auto" w:fill="FFFFFF"/>
        <w:spacing w:after="600" w:line="360" w:lineRule="atLeast"/>
        <w:rPr>
          <w:rFonts w:ascii="Arial" w:eastAsia="Times New Roman" w:hAnsi="Arial" w:cs="Arial"/>
          <w:color w:val="333333"/>
          <w:sz w:val="31"/>
          <w:szCs w:val="31"/>
          <w:lang w:eastAsia="nb-NO"/>
        </w:rPr>
      </w:pPr>
      <w:r>
        <w:rPr>
          <w:rFonts w:ascii="Arial" w:eastAsia="Times New Roman" w:hAnsi="Arial" w:cs="Arial"/>
          <w:color w:val="333333"/>
          <w:sz w:val="31"/>
          <w:szCs w:val="31"/>
          <w:lang w:eastAsia="nb-NO"/>
        </w:rPr>
        <w:t>Blåfjell</w:t>
      </w:r>
      <w:r w:rsidR="00C204B3" w:rsidRPr="00C204B3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barnehage </w:t>
      </w:r>
      <w:r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har vært på kurs, og fått </w:t>
      </w:r>
      <w:r w:rsidR="00530D42">
        <w:rPr>
          <w:rFonts w:ascii="Arial" w:eastAsia="Times New Roman" w:hAnsi="Arial" w:cs="Arial"/>
          <w:color w:val="333333"/>
          <w:sz w:val="31"/>
          <w:szCs w:val="31"/>
          <w:lang w:eastAsia="nb-NO"/>
        </w:rPr>
        <w:t>innføring i</w:t>
      </w:r>
      <w:r w:rsidR="00C204B3" w:rsidRPr="00C204B3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Bravo-leken, og</w:t>
      </w:r>
      <w:r w:rsidR="00530D42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har</w:t>
      </w:r>
      <w:r w:rsidR="00C204B3" w:rsidRPr="00C204B3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på bakgrunn av dette valgt å gjennomføre opplegget i barnehagen. </w:t>
      </w:r>
      <w:r w:rsidR="00646A7C">
        <w:rPr>
          <w:rFonts w:ascii="Arial" w:eastAsia="Times New Roman" w:hAnsi="Arial" w:cs="Arial"/>
          <w:color w:val="333333"/>
          <w:sz w:val="31"/>
          <w:szCs w:val="31"/>
          <w:lang w:eastAsia="nb-NO"/>
        </w:rPr>
        <w:t>Vi tror at dette vil styrke</w:t>
      </w:r>
      <w:r w:rsidR="00C204B3" w:rsidRPr="00C204B3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barnas tilnærming til språket, deres ordforråd og kognitive</w:t>
      </w:r>
      <w:r w:rsidR="00646A7C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- og motoriske utvikling. Det </w:t>
      </w:r>
      <w:r w:rsidR="00C204B3" w:rsidRPr="00C204B3">
        <w:rPr>
          <w:rFonts w:ascii="Arial" w:eastAsia="Times New Roman" w:hAnsi="Arial" w:cs="Arial"/>
          <w:color w:val="333333"/>
          <w:sz w:val="31"/>
          <w:szCs w:val="31"/>
          <w:lang w:eastAsia="nb-NO"/>
        </w:rPr>
        <w:t>som gjør dette ekstra</w:t>
      </w:r>
      <w:r w:rsidR="00646A7C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interessant for oss er at</w:t>
      </w:r>
      <w:r w:rsidR="00C204B3" w:rsidRPr="00C204B3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opplegget kan brukes helt ned til de minste barna i barnehagen.</w:t>
      </w:r>
    </w:p>
    <w:p w:rsidR="00C71264" w:rsidRDefault="00C71264" w:rsidP="00C204B3">
      <w:pPr>
        <w:shd w:val="clear" w:color="auto" w:fill="FFFFFF"/>
        <w:spacing w:after="600" w:line="360" w:lineRule="atLeast"/>
        <w:rPr>
          <w:rFonts w:ascii="Arial" w:eastAsia="Times New Roman" w:hAnsi="Arial" w:cs="Arial"/>
          <w:color w:val="333333"/>
          <w:sz w:val="31"/>
          <w:szCs w:val="31"/>
          <w:lang w:eastAsia="nb-NO"/>
        </w:rPr>
      </w:pPr>
      <w:r>
        <w:rPr>
          <w:rFonts w:ascii="Arial" w:eastAsia="Times New Roman" w:hAnsi="Arial" w:cs="Arial"/>
          <w:noProof/>
          <w:color w:val="333333"/>
          <w:sz w:val="31"/>
          <w:szCs w:val="31"/>
          <w:lang w:eastAsia="nb-NO"/>
        </w:rPr>
        <w:drawing>
          <wp:inline distT="0" distB="0" distL="0" distR="0">
            <wp:extent cx="2544000" cy="1908000"/>
            <wp:effectExtent l="0" t="0" r="8890" b="0"/>
            <wp:docPr id="1" name="Bilde 1" descr="C:\Users\Lena\Pictures\blåfjell\Blåfjell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Pictures\blåfjell\Blåfjell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EC6">
        <w:rPr>
          <w:rFonts w:ascii="Arial" w:eastAsia="Times New Roman" w:hAnsi="Arial" w:cs="Arial"/>
          <w:color w:val="333333"/>
          <w:sz w:val="31"/>
          <w:szCs w:val="31"/>
          <w:lang w:eastAsia="nb-NO"/>
        </w:rPr>
        <w:t xml:space="preserve">           </w:t>
      </w:r>
      <w:r w:rsidR="00E24EC6">
        <w:rPr>
          <w:rFonts w:ascii="Arial" w:eastAsia="Times New Roman" w:hAnsi="Arial" w:cs="Arial"/>
          <w:noProof/>
          <w:color w:val="333333"/>
          <w:sz w:val="31"/>
          <w:szCs w:val="31"/>
          <w:lang w:eastAsia="nb-NO"/>
        </w:rPr>
        <w:drawing>
          <wp:inline distT="0" distB="0" distL="0" distR="0">
            <wp:extent cx="2544000" cy="1908000"/>
            <wp:effectExtent l="0" t="0" r="8890" b="0"/>
            <wp:docPr id="2" name="Bilde 2" descr="C:\Users\Lena\Pictures\blåfjell\Blåfjel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Pictures\blåfjell\Blåfjell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EC6" w:rsidRDefault="00E24EC6" w:rsidP="00E24EC6">
      <w:pPr>
        <w:shd w:val="clear" w:color="auto" w:fill="FFFFFF"/>
        <w:spacing w:after="600" w:line="360" w:lineRule="atLeast"/>
        <w:jc w:val="center"/>
        <w:rPr>
          <w:rFonts w:ascii="Arial" w:eastAsia="Times New Roman" w:hAnsi="Arial" w:cs="Arial"/>
          <w:color w:val="333333"/>
          <w:sz w:val="31"/>
          <w:szCs w:val="31"/>
          <w:lang w:eastAsia="nb-NO"/>
        </w:rPr>
      </w:pPr>
      <w:r>
        <w:rPr>
          <w:rFonts w:ascii="Arial" w:eastAsia="Times New Roman" w:hAnsi="Arial" w:cs="Arial"/>
          <w:noProof/>
          <w:color w:val="333333"/>
          <w:sz w:val="31"/>
          <w:szCs w:val="31"/>
          <w:lang w:eastAsia="nb-NO"/>
        </w:rPr>
        <w:drawing>
          <wp:inline distT="0" distB="0" distL="0" distR="0">
            <wp:extent cx="2544000" cy="1908000"/>
            <wp:effectExtent l="0" t="0" r="8890" b="0"/>
            <wp:docPr id="3" name="Bilde 3" descr="C:\Users\Lena\Pictures\blåfjell\Blåfjel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a\Pictures\blåfjell\Blåfjell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B3" w:rsidRDefault="00C204B3" w:rsidP="00C204B3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6C005B" w:rsidRDefault="006C005B"/>
    <w:sectPr w:rsidR="006C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B3"/>
    <w:rsid w:val="00530D42"/>
    <w:rsid w:val="00646A7C"/>
    <w:rsid w:val="006C005B"/>
    <w:rsid w:val="00976B85"/>
    <w:rsid w:val="00B263FB"/>
    <w:rsid w:val="00C204B3"/>
    <w:rsid w:val="00C71264"/>
    <w:rsid w:val="00E24EC6"/>
    <w:rsid w:val="00F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204B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1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204B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1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4</cp:revision>
  <dcterms:created xsi:type="dcterms:W3CDTF">2014-05-16T06:43:00Z</dcterms:created>
  <dcterms:modified xsi:type="dcterms:W3CDTF">2014-05-16T10:43:00Z</dcterms:modified>
</cp:coreProperties>
</file>